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55A2" w14:textId="3FE2FABC" w:rsidR="00101C88" w:rsidRDefault="00101C88" w:rsidP="00101C88">
      <w:pPr>
        <w:spacing w:line="276" w:lineRule="auto"/>
        <w:ind w:left="3399" w:hanging="567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Zarządzenie Nr </w:t>
      </w:r>
      <w:r w:rsidR="00C13037">
        <w:rPr>
          <w:rFonts w:ascii="Arial" w:eastAsia="Calibri" w:hAnsi="Arial" w:cs="Arial"/>
          <w:sz w:val="24"/>
          <w:szCs w:val="24"/>
          <w:lang w:eastAsia="en-US"/>
        </w:rPr>
        <w:t>0050/638/2024</w:t>
      </w:r>
    </w:p>
    <w:p w14:paraId="427EC5E6" w14:textId="77777777" w:rsidR="00101C88" w:rsidRDefault="00101C88" w:rsidP="00101C88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Prezydenta Miasta Rzeszowa</w:t>
      </w:r>
    </w:p>
    <w:p w14:paraId="1FBDBE4D" w14:textId="70E46762" w:rsidR="00F92F64" w:rsidRDefault="00101C88" w:rsidP="00101C88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z dnia</w:t>
      </w:r>
      <w:r w:rsidR="00C13037">
        <w:rPr>
          <w:rFonts w:ascii="Arial" w:eastAsia="Calibri" w:hAnsi="Arial" w:cs="Arial"/>
          <w:sz w:val="24"/>
          <w:szCs w:val="24"/>
          <w:lang w:eastAsia="en-US"/>
        </w:rPr>
        <w:t xml:space="preserve"> 4 grudnia 2024 r.</w:t>
      </w:r>
    </w:p>
    <w:p w14:paraId="485D8490" w14:textId="77777777" w:rsidR="00101C88" w:rsidRPr="00F92F64" w:rsidRDefault="00101C88" w:rsidP="00101C88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46B35676" w14:textId="412A0335" w:rsidR="00101C88" w:rsidRDefault="00101C88" w:rsidP="00101C8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w sprawie ogłoszenia otwartego konkursu ofert na </w:t>
      </w:r>
      <w:r w:rsidR="000209B2">
        <w:rPr>
          <w:rFonts w:ascii="Arial" w:eastAsia="Calibri" w:hAnsi="Arial" w:cs="Arial"/>
          <w:sz w:val="24"/>
          <w:szCs w:val="24"/>
          <w:lang w:eastAsia="en-US"/>
        </w:rPr>
        <w:t>wsparcie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realizacji zadania publicznego </w:t>
      </w:r>
      <w:r>
        <w:rPr>
          <w:rFonts w:ascii="Arial" w:hAnsi="Arial" w:cs="Arial"/>
          <w:sz w:val="24"/>
          <w:szCs w:val="24"/>
        </w:rPr>
        <w:t xml:space="preserve">w </w:t>
      </w:r>
      <w:r w:rsidR="00F92F64" w:rsidRPr="00F92F64">
        <w:rPr>
          <w:rFonts w:ascii="Arial" w:hAnsi="Arial" w:cs="Arial"/>
          <w:sz w:val="24"/>
          <w:szCs w:val="24"/>
        </w:rPr>
        <w:t xml:space="preserve">zakresie wspierania rodziny i systemie pieczy zastępczej </w:t>
      </w:r>
      <w:r>
        <w:rPr>
          <w:rFonts w:ascii="Arial" w:hAnsi="Arial" w:cs="Arial"/>
          <w:sz w:val="24"/>
          <w:szCs w:val="24"/>
        </w:rPr>
        <w:t>na lata 2025 – 2027, pn.: „</w:t>
      </w:r>
      <w:r w:rsidR="00347FF9">
        <w:rPr>
          <w:rFonts w:ascii="Arial" w:hAnsi="Arial" w:cs="Arial"/>
          <w:bCs/>
          <w:sz w:val="24"/>
          <w:szCs w:val="24"/>
        </w:rPr>
        <w:t>Prowadzenie dziennych placówek opiekuńczo – wychowawczych</w:t>
      </w:r>
      <w:r w:rsidR="00F92F64">
        <w:rPr>
          <w:rFonts w:ascii="Arial" w:hAnsi="Arial" w:cs="Arial"/>
          <w:bCs/>
          <w:sz w:val="24"/>
          <w:szCs w:val="24"/>
        </w:rPr>
        <w:br/>
      </w:r>
      <w:r w:rsidR="00347FF9">
        <w:rPr>
          <w:rFonts w:ascii="Arial" w:hAnsi="Arial" w:cs="Arial"/>
          <w:bCs/>
          <w:sz w:val="24"/>
          <w:szCs w:val="24"/>
        </w:rPr>
        <w:t>dla dzieci i młodzieży realizujących programy profilaktyczne i socjoterapeutyczne</w:t>
      </w:r>
      <w:r>
        <w:rPr>
          <w:rFonts w:ascii="Arial" w:eastAsia="Calibri" w:hAnsi="Arial" w:cs="Arial"/>
          <w:sz w:val="24"/>
          <w:szCs w:val="24"/>
          <w:lang w:eastAsia="en-US"/>
        </w:rPr>
        <w:t>”.</w:t>
      </w:r>
    </w:p>
    <w:p w14:paraId="6908D803" w14:textId="77777777" w:rsidR="00101C88" w:rsidRDefault="00101C88" w:rsidP="00101C88">
      <w:pPr>
        <w:jc w:val="center"/>
        <w:rPr>
          <w:rFonts w:ascii="Arial" w:hAnsi="Arial" w:cs="Arial"/>
          <w:b/>
          <w:sz w:val="24"/>
          <w:szCs w:val="24"/>
        </w:rPr>
      </w:pPr>
    </w:p>
    <w:p w14:paraId="1353E18E" w14:textId="3A3542BA" w:rsidR="00101C88" w:rsidRDefault="00101C88" w:rsidP="00101C88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Na podstawie art. 30 ust. 1 ustawy z dnia 8 marca 1990 r. o samorządzie gminnym (Dz. U. z 2024 r., poz. 1465 z późn. zm.), art. 13 w związku z art. 11 ust. 1,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 xml:space="preserve">pkt 1 i </w:t>
      </w:r>
      <w:r w:rsidR="009D6B1F">
        <w:rPr>
          <w:rFonts w:ascii="Arial" w:eastAsia="Calibri" w:hAnsi="Arial" w:cs="Arial"/>
          <w:sz w:val="24"/>
          <w:szCs w:val="24"/>
          <w:lang w:eastAsia="en-US"/>
        </w:rPr>
        <w:t>ust. 2</w:t>
      </w:r>
      <w:r w:rsidR="00867D91">
        <w:rPr>
          <w:rFonts w:ascii="Arial" w:eastAsia="Calibri" w:hAnsi="Arial" w:cs="Arial"/>
          <w:sz w:val="24"/>
          <w:szCs w:val="24"/>
          <w:lang w:eastAsia="en-US"/>
        </w:rPr>
        <w:t>)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ustawy z dnia 24 kwietnia 2003 r. o działalności pożytku publicznego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i o wolontariacie (Dz. U. z 2024 r., poz. 1491), zarządza się, co następuje:</w:t>
      </w:r>
    </w:p>
    <w:p w14:paraId="1400BEBC" w14:textId="77777777" w:rsidR="00101C88" w:rsidRDefault="00101C88" w:rsidP="00101C88">
      <w:pPr>
        <w:spacing w:line="276" w:lineRule="auto"/>
        <w:ind w:firstLine="360"/>
        <w:rPr>
          <w:rFonts w:ascii="Arial" w:eastAsia="Calibri" w:hAnsi="Arial" w:cs="Arial"/>
          <w:sz w:val="24"/>
          <w:szCs w:val="24"/>
          <w:lang w:eastAsia="en-US"/>
        </w:rPr>
      </w:pPr>
    </w:p>
    <w:p w14:paraId="7BA1E3F9" w14:textId="77777777" w:rsidR="00101C88" w:rsidRDefault="00101C88" w:rsidP="00101C88">
      <w:pPr>
        <w:spacing w:after="20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§ 1</w:t>
      </w:r>
    </w:p>
    <w:p w14:paraId="0CB3B1B5" w14:textId="4C4321E5" w:rsidR="00101C88" w:rsidRDefault="00101C88" w:rsidP="00101C8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Ogłasza się otwarty konkurs ofert na </w:t>
      </w:r>
      <w:r w:rsidR="00554AE3">
        <w:rPr>
          <w:rFonts w:ascii="Arial" w:eastAsia="Calibri" w:hAnsi="Arial" w:cs="Arial"/>
          <w:sz w:val="24"/>
          <w:szCs w:val="24"/>
          <w:lang w:eastAsia="en-US"/>
        </w:rPr>
        <w:t>wsparcie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realizacji zadania publicznego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pn.: „</w:t>
      </w:r>
      <w:r w:rsidR="00AC37D7">
        <w:rPr>
          <w:rFonts w:ascii="Arial" w:hAnsi="Arial" w:cs="Arial"/>
          <w:bCs/>
          <w:sz w:val="24"/>
          <w:szCs w:val="24"/>
        </w:rPr>
        <w:t xml:space="preserve">Prowadzenie dziennych placówek opiekuńczo – wychowawczych dla dzieci </w:t>
      </w:r>
      <w:r w:rsidR="00AC37D7">
        <w:rPr>
          <w:rFonts w:ascii="Arial" w:hAnsi="Arial" w:cs="Arial"/>
          <w:bCs/>
          <w:sz w:val="24"/>
          <w:szCs w:val="24"/>
        </w:rPr>
        <w:br/>
        <w:t>i młodzieży realizujących programy profilaktyczne i socjoterapeutyczne</w:t>
      </w:r>
      <w:r>
        <w:rPr>
          <w:rFonts w:ascii="Arial" w:eastAsia="Calibri" w:hAnsi="Arial" w:cs="Arial"/>
          <w:sz w:val="24"/>
          <w:szCs w:val="24"/>
          <w:lang w:eastAsia="en-US"/>
        </w:rPr>
        <w:t>”.</w:t>
      </w:r>
    </w:p>
    <w:p w14:paraId="64B5361B" w14:textId="77777777" w:rsidR="00101C88" w:rsidRDefault="00101C88" w:rsidP="00101C88">
      <w:pPr>
        <w:numPr>
          <w:ilvl w:val="0"/>
          <w:numId w:val="2"/>
        </w:numPr>
        <w:tabs>
          <w:tab w:val="left" w:pos="9072"/>
        </w:tabs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Tekst ogłoszenia, o którym mowa w ust. 1, stanowi załącznik do Zarządzenia.</w:t>
      </w:r>
    </w:p>
    <w:p w14:paraId="16E9A358" w14:textId="77777777" w:rsidR="00101C88" w:rsidRDefault="00101C88" w:rsidP="00101C88">
      <w:pPr>
        <w:numPr>
          <w:ilvl w:val="0"/>
          <w:numId w:val="2"/>
        </w:numPr>
        <w:tabs>
          <w:tab w:val="left" w:pos="9072"/>
        </w:tabs>
        <w:spacing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Ogłoszenie, o którym mowa w ust. 2, umieszcza się:</w:t>
      </w:r>
    </w:p>
    <w:p w14:paraId="1C2C3246" w14:textId="77777777" w:rsidR="00101C88" w:rsidRDefault="00101C88" w:rsidP="00101C88">
      <w:pPr>
        <w:numPr>
          <w:ilvl w:val="0"/>
          <w:numId w:val="3"/>
        </w:numPr>
        <w:tabs>
          <w:tab w:val="left" w:pos="9072"/>
        </w:tabs>
        <w:spacing w:line="276" w:lineRule="auto"/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Biuletynie Informacji Publicznej Miasta Rzeszowa,</w:t>
      </w:r>
    </w:p>
    <w:p w14:paraId="66916FF5" w14:textId="77777777" w:rsidR="00101C88" w:rsidRDefault="00101C88" w:rsidP="00101C88">
      <w:pPr>
        <w:numPr>
          <w:ilvl w:val="0"/>
          <w:numId w:val="3"/>
        </w:numPr>
        <w:tabs>
          <w:tab w:val="left" w:pos="9072"/>
        </w:tabs>
        <w:spacing w:line="276" w:lineRule="auto"/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tablicy ogłoszeń w siedzibie Urzędu Miasta Rzeszowa, ul. Rynek 1,</w:t>
      </w:r>
    </w:p>
    <w:p w14:paraId="7481039C" w14:textId="77777777" w:rsidR="00101C88" w:rsidRDefault="00101C88" w:rsidP="00101C88">
      <w:pPr>
        <w:numPr>
          <w:ilvl w:val="0"/>
          <w:numId w:val="3"/>
        </w:numPr>
        <w:tabs>
          <w:tab w:val="left" w:pos="9072"/>
        </w:tabs>
        <w:spacing w:line="276" w:lineRule="auto"/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stronie internetowej: www.erzeszow.pl.</w:t>
      </w:r>
    </w:p>
    <w:p w14:paraId="1474704F" w14:textId="77777777" w:rsidR="00101C88" w:rsidRDefault="00101C88" w:rsidP="00101C88">
      <w:pPr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2054B42" w14:textId="77777777" w:rsidR="00101C88" w:rsidRDefault="00101C88" w:rsidP="00101C88">
      <w:pPr>
        <w:spacing w:after="20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§ 2</w:t>
      </w:r>
    </w:p>
    <w:p w14:paraId="30250489" w14:textId="77777777" w:rsidR="00101C88" w:rsidRDefault="00101C88" w:rsidP="00101C88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Wykonanie zarządzenia powierza się Dyrektorowi Miejskiego Ośrodka Pomocy Społecznej w Rzeszowie.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172BC248" w14:textId="77777777" w:rsidR="00101C88" w:rsidRDefault="00101C88" w:rsidP="00101C88">
      <w:pPr>
        <w:spacing w:after="20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§ 3</w:t>
      </w:r>
    </w:p>
    <w:p w14:paraId="04C8F4B7" w14:textId="77777777" w:rsidR="00101C88" w:rsidRDefault="00101C88" w:rsidP="00101C88">
      <w:pPr>
        <w:spacing w:after="2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Zarządzenie wchodzi w życie z dniem podpisania.</w:t>
      </w:r>
    </w:p>
    <w:p w14:paraId="2C60B892" w14:textId="77777777" w:rsidR="00101C88" w:rsidRDefault="00101C88" w:rsidP="00101C88">
      <w:pPr>
        <w:spacing w:after="200" w:line="276" w:lineRule="auto"/>
        <w:ind w:left="566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5957356" w14:textId="77777777" w:rsidR="00101C88" w:rsidRDefault="00101C88" w:rsidP="00101C88">
      <w:pPr>
        <w:spacing w:after="200" w:line="276" w:lineRule="auto"/>
        <w:ind w:left="566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17669DC" w14:textId="77777777" w:rsidR="00101C88" w:rsidRDefault="00101C88" w:rsidP="00101C88">
      <w:pPr>
        <w:spacing w:after="200" w:line="276" w:lineRule="auto"/>
        <w:ind w:left="5351" w:firstLine="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Prezydent Miasta Rzeszowa</w:t>
      </w:r>
    </w:p>
    <w:p w14:paraId="56C7D890" w14:textId="77777777" w:rsidR="00101C88" w:rsidRDefault="00101C88" w:rsidP="00101C88">
      <w:pPr>
        <w:spacing w:line="276" w:lineRule="auto"/>
        <w:ind w:left="9891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4BCBFCA1" w14:textId="77777777" w:rsidR="00101C88" w:rsidRDefault="00101C88" w:rsidP="00101C88">
      <w:pPr>
        <w:spacing w:after="200" w:line="276" w:lineRule="auto"/>
        <w:ind w:left="5708" w:firstLine="194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Konrad Fijołek</w:t>
      </w:r>
    </w:p>
    <w:p w14:paraId="6BA7910A" w14:textId="77777777" w:rsidR="00101C88" w:rsidRDefault="00101C88" w:rsidP="00101C8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7423B2" w14:textId="77777777" w:rsidR="00101C88" w:rsidRDefault="00101C88" w:rsidP="00101C88">
      <w:pPr>
        <w:ind w:left="4956"/>
        <w:jc w:val="both"/>
        <w:rPr>
          <w:rFonts w:ascii="Arial" w:hAnsi="Arial" w:cs="Arial"/>
          <w:sz w:val="24"/>
          <w:szCs w:val="24"/>
        </w:rPr>
      </w:pPr>
    </w:p>
    <w:p w14:paraId="008A2F45" w14:textId="77777777" w:rsidR="00101C88" w:rsidRDefault="00101C88" w:rsidP="00101C88"/>
    <w:p w14:paraId="17C84F30" w14:textId="77777777" w:rsidR="00EC578B" w:rsidRDefault="00EC578B"/>
    <w:sectPr w:rsidR="00EC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240"/>
    <w:multiLevelType w:val="hybridMultilevel"/>
    <w:tmpl w:val="54BAC248"/>
    <w:lvl w:ilvl="0" w:tplc="B728EAA4">
      <w:start w:val="1"/>
      <w:numFmt w:val="decimal"/>
      <w:pStyle w:val="wyliczenie3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6368B1"/>
    <w:multiLevelType w:val="hybridMultilevel"/>
    <w:tmpl w:val="2FA05B96"/>
    <w:lvl w:ilvl="0" w:tplc="FB16370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34862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105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631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21"/>
    <w:rsid w:val="000209B2"/>
    <w:rsid w:val="00101C88"/>
    <w:rsid w:val="001854A4"/>
    <w:rsid w:val="002C76DC"/>
    <w:rsid w:val="00347FF9"/>
    <w:rsid w:val="00554AE3"/>
    <w:rsid w:val="00867D91"/>
    <w:rsid w:val="00916421"/>
    <w:rsid w:val="009325DF"/>
    <w:rsid w:val="009D6B1F"/>
    <w:rsid w:val="00AC37D7"/>
    <w:rsid w:val="00B63C05"/>
    <w:rsid w:val="00C13037"/>
    <w:rsid w:val="00EA42E6"/>
    <w:rsid w:val="00EC578B"/>
    <w:rsid w:val="00F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7457"/>
  <w15:chartTrackingRefBased/>
  <w15:docId w15:val="{ADC29827-4D0B-4148-840A-F0F393E7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C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C88"/>
    <w:pPr>
      <w:ind w:left="720"/>
      <w:contextualSpacing/>
    </w:pPr>
  </w:style>
  <w:style w:type="paragraph" w:customStyle="1" w:styleId="wyliczenie3">
    <w:name w:val="wyliczenie3"/>
    <w:basedOn w:val="Tekstpodstawowywcity"/>
    <w:qFormat/>
    <w:rsid w:val="00101C88"/>
    <w:pPr>
      <w:numPr>
        <w:numId w:val="1"/>
      </w:numPr>
      <w:tabs>
        <w:tab w:val="num" w:pos="360"/>
      </w:tabs>
      <w:spacing w:after="0"/>
      <w:ind w:left="283" w:firstLine="0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C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C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13</cp:revision>
  <dcterms:created xsi:type="dcterms:W3CDTF">2024-11-29T13:23:00Z</dcterms:created>
  <dcterms:modified xsi:type="dcterms:W3CDTF">2024-12-05T10:52:00Z</dcterms:modified>
</cp:coreProperties>
</file>